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68" w:rsidRPr="000A7C7B" w:rsidRDefault="000A7C7B" w:rsidP="000A7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C7B">
        <w:rPr>
          <w:rFonts w:ascii="Times New Roman" w:hAnsi="Times New Roman" w:cs="Times New Roman"/>
          <w:b/>
          <w:sz w:val="24"/>
          <w:szCs w:val="24"/>
        </w:rPr>
        <w:t>Доступ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здоровья:</w:t>
      </w:r>
    </w:p>
    <w:p w:rsidR="00801D8A" w:rsidRPr="00801D8A" w:rsidRDefault="000A7C7B" w:rsidP="00801D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1D8A">
        <w:rPr>
          <w:rFonts w:ascii="Times New Roman" w:hAnsi="Times New Roman" w:cs="Times New Roman"/>
          <w:sz w:val="24"/>
          <w:szCs w:val="24"/>
        </w:rPr>
        <w:t xml:space="preserve">В МБДОУ «Детский сад № 4» </w:t>
      </w:r>
      <w:proofErr w:type="spellStart"/>
      <w:r w:rsidRPr="00801D8A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1D8A">
        <w:rPr>
          <w:rFonts w:ascii="Times New Roman" w:hAnsi="Times New Roman" w:cs="Times New Roman"/>
          <w:sz w:val="24"/>
          <w:szCs w:val="24"/>
        </w:rPr>
        <w:t>. Самара, имеются рабочие места, оснащенные компьютерной и офисной оргтехникой, имеют доступ к сети Интернет. Использование в детском саду компьютеров, множительной техники, факса, проекторов, наличие сайта, электронной почты, доступа в сеть Интернет, позволяют оперативно передавать огромный поток информации и материала, проводить на высоком уровне работу с педагогами, родителями воспитанников (законных представителями), воспитанниками.</w:t>
      </w:r>
    </w:p>
    <w:p w:rsidR="00801D8A" w:rsidRDefault="00801D8A" w:rsidP="00801D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D8A">
        <w:rPr>
          <w:rFonts w:ascii="Times New Roman" w:hAnsi="Times New Roman" w:cs="Times New Roman"/>
          <w:sz w:val="24"/>
          <w:szCs w:val="24"/>
        </w:rPr>
        <w:t xml:space="preserve">Доступ к информационным системам и информационно-телекоммуникационным сетям МБДОУ имеется у педагогов в методическом кабинете. </w:t>
      </w:r>
    </w:p>
    <w:p w:rsidR="000A7C7B" w:rsidRPr="00801D8A" w:rsidRDefault="00801D8A" w:rsidP="00801D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D8A">
        <w:rPr>
          <w:rFonts w:ascii="Times New Roman" w:hAnsi="Times New Roman" w:cs="Times New Roman"/>
          <w:sz w:val="24"/>
          <w:szCs w:val="24"/>
        </w:rPr>
        <w:t>У воспитанников, в том числе у детей-инвалидов и лиц с ограниченными возможностями здоровья, самостоятельного доступа для пользования информационными системами и информационно-телекоммуникационным сетями – не имеется.</w:t>
      </w:r>
      <w:r w:rsidR="000A7C7B" w:rsidRPr="00801D8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7C7B" w:rsidRPr="0080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7B"/>
    <w:rsid w:val="000A7C7B"/>
    <w:rsid w:val="006C6E68"/>
    <w:rsid w:val="0080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AC9E3-F0F7-4D9F-B994-F23A975A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Лукьянова</dc:creator>
  <cp:keywords/>
  <dc:description/>
  <cp:lastModifiedBy>Светлана Лукьянова</cp:lastModifiedBy>
  <cp:revision>1</cp:revision>
  <dcterms:created xsi:type="dcterms:W3CDTF">2021-01-19T06:50:00Z</dcterms:created>
  <dcterms:modified xsi:type="dcterms:W3CDTF">2021-01-19T07:04:00Z</dcterms:modified>
</cp:coreProperties>
</file>